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FC15E" w14:textId="293DCE97" w:rsidR="00CA1032" w:rsidRDefault="00CA1032" w:rsidP="00CA1032">
      <w:pPr>
        <w:shd w:val="clear" w:color="auto" w:fill="FFFFFF"/>
        <w:spacing w:after="0" w:line="240" w:lineRule="auto"/>
        <w:rPr>
          <w:rFonts w:ascii="Noto Sans" w:eastAsia="Times New Roman" w:hAnsi="Noto Sans" w:cs="Noto Sans"/>
          <w:b/>
          <w:bCs/>
          <w:color w:val="595959"/>
          <w:kern w:val="0"/>
          <w14:ligatures w14:val="none"/>
        </w:rPr>
      </w:pPr>
      <w:r>
        <w:rPr>
          <w:rFonts w:ascii="Noto Sans" w:eastAsia="Times New Roman" w:hAnsi="Noto Sans" w:cs="Noto Sans"/>
          <w:b/>
          <w:bCs/>
          <w:color w:val="595959"/>
          <w:kern w:val="0"/>
          <w14:ligatures w14:val="none"/>
        </w:rPr>
        <w:t xml:space="preserve">               </w:t>
      </w:r>
      <w:proofErr w:type="spellStart"/>
      <w:r>
        <w:rPr>
          <w:rFonts w:ascii="Noto Sans" w:eastAsia="Times New Roman" w:hAnsi="Noto Sans" w:cs="Noto Sans"/>
          <w:b/>
          <w:bCs/>
          <w:color w:val="595959"/>
          <w:kern w:val="0"/>
          <w14:ligatures w14:val="none"/>
        </w:rPr>
        <w:t>Laupahoehoe</w:t>
      </w:r>
      <w:proofErr w:type="spellEnd"/>
      <w:r>
        <w:rPr>
          <w:rFonts w:ascii="Noto Sans" w:eastAsia="Times New Roman" w:hAnsi="Noto Sans" w:cs="Noto Sans"/>
          <w:b/>
          <w:bCs/>
          <w:color w:val="595959"/>
          <w:kern w:val="0"/>
          <w14:ligatures w14:val="none"/>
        </w:rPr>
        <w:t xml:space="preserve"> Community Public Charter School </w:t>
      </w:r>
    </w:p>
    <w:p w14:paraId="5497899D" w14:textId="77777777" w:rsidR="00CA1032" w:rsidRDefault="00CA1032" w:rsidP="00CA1032">
      <w:pPr>
        <w:shd w:val="clear" w:color="auto" w:fill="FFFFFF"/>
        <w:spacing w:after="0" w:line="240" w:lineRule="auto"/>
        <w:rPr>
          <w:rFonts w:ascii="Noto Sans" w:eastAsia="Times New Roman" w:hAnsi="Noto Sans" w:cs="Noto Sans"/>
          <w:b/>
          <w:bCs/>
          <w:color w:val="595959"/>
          <w:kern w:val="0"/>
          <w14:ligatures w14:val="none"/>
        </w:rPr>
      </w:pPr>
    </w:p>
    <w:p w14:paraId="1CB36276" w14:textId="28872F58"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b/>
          <w:bCs/>
          <w:color w:val="595959"/>
          <w:kern w:val="0"/>
          <w14:ligatures w14:val="none"/>
        </w:rPr>
        <w:t>Pay:</w:t>
      </w:r>
      <w:r w:rsidRPr="00CA1032">
        <w:rPr>
          <w:rFonts w:ascii="Noto Sans" w:eastAsia="Times New Roman" w:hAnsi="Noto Sans" w:cs="Noto Sans"/>
          <w:color w:val="595959"/>
          <w:kern w:val="0"/>
          <w14:ligatures w14:val="none"/>
        </w:rPr>
        <w:t> $</w:t>
      </w:r>
      <w:r>
        <w:rPr>
          <w:rFonts w:ascii="Noto Sans" w:eastAsia="Times New Roman" w:hAnsi="Noto Sans" w:cs="Noto Sans"/>
          <w:color w:val="595959"/>
          <w:kern w:val="0"/>
          <w14:ligatures w14:val="none"/>
        </w:rPr>
        <w:t>55,259.00 – 80,000.00+</w:t>
      </w:r>
    </w:p>
    <w:p w14:paraId="28D4FF31" w14:textId="400AD55A" w:rsidR="00CA1032" w:rsidRPr="00CA1032" w:rsidRDefault="00CA1032" w:rsidP="00CA1032">
      <w:pPr>
        <w:shd w:val="clear" w:color="auto" w:fill="FFFFFF"/>
        <w:spacing w:after="0" w:line="240" w:lineRule="auto"/>
        <w:rPr>
          <w:rFonts w:ascii="Noto Sans" w:eastAsia="Times New Roman" w:hAnsi="Noto Sans" w:cs="Noto Sans"/>
          <w:b/>
          <w:bCs/>
          <w:color w:val="595959"/>
          <w:kern w:val="0"/>
          <w14:ligatures w14:val="none"/>
        </w:rPr>
      </w:pPr>
      <w:r w:rsidRPr="00CA1032">
        <w:rPr>
          <w:rFonts w:ascii="Noto Sans" w:eastAsia="Times New Roman" w:hAnsi="Noto Sans" w:cs="Noto Sans"/>
          <w:b/>
          <w:bCs/>
          <w:color w:val="595959"/>
          <w:kern w:val="0"/>
          <w14:ligatures w14:val="none"/>
        </w:rPr>
        <w:t>Job description:</w:t>
      </w:r>
      <w:r>
        <w:rPr>
          <w:rFonts w:ascii="Noto Sans" w:eastAsia="Times New Roman" w:hAnsi="Noto Sans" w:cs="Noto Sans"/>
          <w:b/>
          <w:bCs/>
          <w:color w:val="595959"/>
          <w:kern w:val="0"/>
          <w14:ligatures w14:val="none"/>
        </w:rPr>
        <w:t xml:space="preserve"> 3</w:t>
      </w:r>
      <w:r w:rsidRPr="00CA1032">
        <w:rPr>
          <w:rFonts w:ascii="Noto Sans" w:eastAsia="Times New Roman" w:hAnsi="Noto Sans" w:cs="Noto Sans"/>
          <w:b/>
          <w:bCs/>
          <w:color w:val="595959"/>
          <w:kern w:val="0"/>
          <w:vertAlign w:val="superscript"/>
          <w14:ligatures w14:val="none"/>
        </w:rPr>
        <w:t>rd</w:t>
      </w:r>
      <w:r>
        <w:rPr>
          <w:rFonts w:ascii="Noto Sans" w:eastAsia="Times New Roman" w:hAnsi="Noto Sans" w:cs="Noto Sans"/>
          <w:b/>
          <w:bCs/>
          <w:color w:val="595959"/>
          <w:kern w:val="0"/>
          <w14:ligatures w14:val="none"/>
        </w:rPr>
        <w:t xml:space="preserve"> Grade Elementary Teacher</w:t>
      </w:r>
    </w:p>
    <w:p w14:paraId="0E4EC8BB"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Job Overview</w:t>
      </w:r>
      <w:r w:rsidRPr="00CA1032">
        <w:rPr>
          <w:rFonts w:ascii="Noto Sans" w:eastAsia="Times New Roman" w:hAnsi="Noto Sans" w:cs="Noto Sans"/>
          <w:color w:val="595959"/>
          <w:kern w:val="0"/>
          <w14:ligatures w14:val="none"/>
        </w:rPr>
        <w:br/>
        <w:t>We are seeking a passionate and dedicated Elementary Teacher for 3rd grade to inspire young learners and foster a love for education. This vibrant role involves creating engaging lesson plans, nurturing student development, and building a positive classroom environment that encourages curiosity and growth. The ideal candidate will bring energy, innovation, and a strong commitment to supporting children's academic and social-emotional needs. You will play a vital role in shaping the educational journey of your students, ensuring they develop essential skills in literacy, math, and social interaction while promoting creativity and critical thinking.</w:t>
      </w:r>
    </w:p>
    <w:p w14:paraId="7F775DCF"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Responsibilities</w:t>
      </w:r>
    </w:p>
    <w:p w14:paraId="2156D107"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Develop and implement comprehensive lesson plans aligned with curriculum standards in literacy education, math, science, social studies, and other core subjects.</w:t>
      </w:r>
    </w:p>
    <w:p w14:paraId="1A9DB2B7"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Create an inclusive classroom environment that supports diverse learning styles, including working with students with autism or special education needs.</w:t>
      </w:r>
    </w:p>
    <w:p w14:paraId="2EDDE0A9"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Utilize learning technology tools to enhance instructional delivery and student engagement.</w:t>
      </w:r>
    </w:p>
    <w:p w14:paraId="1100867E"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Manage classroom behavior through effective behavior management strategies to foster a respectful and productive learning atmosphere.</w:t>
      </w:r>
    </w:p>
    <w:p w14:paraId="5C34541B"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Assess student progress regularly through formative and summative assessments, including standardized testing preparations.</w:t>
      </w:r>
    </w:p>
    <w:p w14:paraId="5E8B82D2"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Provide individualized tutoring or mentoring to students needing extra support in literacy, math, or social skills.</w:t>
      </w:r>
    </w:p>
    <w:p w14:paraId="2926AB86"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Collaborate with colleagues, parents, and specialists to support early childhood education initiatives and early intervention programs.</w:t>
      </w:r>
    </w:p>
    <w:p w14:paraId="4B8F0979"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Incorporate Montessori or other educational philosophies as appropriate to enrich the learning experience.</w:t>
      </w:r>
    </w:p>
    <w:p w14:paraId="496B3FF9"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Maintain accurate records of student performance, attendance, and behavioral incidents for education administration purposes.</w:t>
      </w:r>
    </w:p>
    <w:p w14:paraId="32820534" w14:textId="77777777" w:rsidR="00CA1032" w:rsidRPr="00CA1032" w:rsidRDefault="00CA1032" w:rsidP="00CA1032">
      <w:pPr>
        <w:numPr>
          <w:ilvl w:val="0"/>
          <w:numId w:val="1"/>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Engage in ongoing professional development related to childhood development, classroom management, and teaching physical education.</w:t>
      </w:r>
    </w:p>
    <w:p w14:paraId="410E7C40"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lastRenderedPageBreak/>
        <w:t>Requirements</w:t>
      </w:r>
    </w:p>
    <w:p w14:paraId="63C16D5A"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proofErr w:type="gramStart"/>
      <w:r w:rsidRPr="00CA1032">
        <w:rPr>
          <w:rFonts w:ascii="Noto Sans" w:eastAsia="Times New Roman" w:hAnsi="Noto Sans" w:cs="Noto Sans"/>
          <w:color w:val="595959"/>
          <w:kern w:val="0"/>
          <w14:ligatures w14:val="none"/>
        </w:rPr>
        <w:t>Bachelor’s degree in Education</w:t>
      </w:r>
      <w:proofErr w:type="gramEnd"/>
      <w:r w:rsidRPr="00CA1032">
        <w:rPr>
          <w:rFonts w:ascii="Noto Sans" w:eastAsia="Times New Roman" w:hAnsi="Noto Sans" w:cs="Noto Sans"/>
          <w:color w:val="595959"/>
          <w:kern w:val="0"/>
          <w14:ligatures w14:val="none"/>
        </w:rPr>
        <w:t xml:space="preserve"> or a related field; advanced certifications preferred.</w:t>
      </w:r>
    </w:p>
    <w:p w14:paraId="0E8D0830"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Valid teaching certification/license for elementary education in the relevant jurisdiction.</w:t>
      </w:r>
    </w:p>
    <w:p w14:paraId="537FE1E4"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Proven classroom experience with children at the elementary level; private school experience is a plus.</w:t>
      </w:r>
    </w:p>
    <w:p w14:paraId="6C09DA77"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Strong writing skills and excellent communication skills to effectively engage with students, parents, and colleagues.</w:t>
      </w:r>
    </w:p>
    <w:p w14:paraId="510F03FC"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Knowledge of curriculum development, lesson planning, literacy education, math instruction, and standardized testing procedures.</w:t>
      </w:r>
    </w:p>
    <w:p w14:paraId="4818C505"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Experience working with individuals with autism or special needs is highly desirable.</w:t>
      </w:r>
    </w:p>
    <w:p w14:paraId="794B2EEC"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Familiarity with learning technology tools and library services that support student research and literacy skills.</w:t>
      </w:r>
    </w:p>
    <w:p w14:paraId="54541955"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Demonstrated ability in classroom management and behavior management techniques.</w:t>
      </w:r>
    </w:p>
    <w:p w14:paraId="395CA6A0" w14:textId="77777777" w:rsidR="00CA1032" w:rsidRPr="00CA1032" w:rsidRDefault="00CA1032" w:rsidP="00CA1032">
      <w:pPr>
        <w:numPr>
          <w:ilvl w:val="0"/>
          <w:numId w:val="2"/>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Ability to work collaboratively within an educational team while also demonstrating independent initiative. Join us in creating an inspiring environment where young minds thrive! This paid position offers an exciting opportunity to make a meaningful difference in children’s lives through innovative teaching practices and compassionate mentorship.</w:t>
      </w:r>
    </w:p>
    <w:p w14:paraId="32710C50"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Please send a resume and cover letter</w:t>
      </w:r>
    </w:p>
    <w:p w14:paraId="35F217C7"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Benefits:</w:t>
      </w:r>
    </w:p>
    <w:p w14:paraId="23870868" w14:textId="77777777" w:rsidR="00CA1032" w:rsidRPr="00CA1032" w:rsidRDefault="00CA1032" w:rsidP="00CA103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Dental insurance</w:t>
      </w:r>
    </w:p>
    <w:p w14:paraId="0E5A52D4" w14:textId="77777777" w:rsidR="00CA1032" w:rsidRPr="00CA1032" w:rsidRDefault="00CA1032" w:rsidP="00CA103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 xml:space="preserve">Flexible spending </w:t>
      </w:r>
      <w:proofErr w:type="gramStart"/>
      <w:r w:rsidRPr="00CA1032">
        <w:rPr>
          <w:rFonts w:ascii="Noto Sans" w:eastAsia="Times New Roman" w:hAnsi="Noto Sans" w:cs="Noto Sans"/>
          <w:color w:val="595959"/>
          <w:kern w:val="0"/>
          <w14:ligatures w14:val="none"/>
        </w:rPr>
        <w:t>account</w:t>
      </w:r>
      <w:proofErr w:type="gramEnd"/>
    </w:p>
    <w:p w14:paraId="3A2848B6" w14:textId="77777777" w:rsidR="00CA1032" w:rsidRPr="00CA1032" w:rsidRDefault="00CA1032" w:rsidP="00CA103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Health insurance</w:t>
      </w:r>
    </w:p>
    <w:p w14:paraId="367A42B6" w14:textId="77777777" w:rsidR="00CA1032" w:rsidRPr="00CA1032" w:rsidRDefault="00CA1032" w:rsidP="00CA103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Health savings account</w:t>
      </w:r>
    </w:p>
    <w:p w14:paraId="0B5E1CBB" w14:textId="77777777" w:rsidR="00CA1032" w:rsidRPr="00CA1032" w:rsidRDefault="00CA1032" w:rsidP="00CA103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Life insurance</w:t>
      </w:r>
    </w:p>
    <w:p w14:paraId="3480F8E4" w14:textId="77777777" w:rsidR="00CA1032" w:rsidRPr="00CA1032" w:rsidRDefault="00CA1032" w:rsidP="00CA103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Paid time off</w:t>
      </w:r>
    </w:p>
    <w:p w14:paraId="52D91D31" w14:textId="77777777" w:rsidR="00CA1032" w:rsidRPr="00CA1032" w:rsidRDefault="00CA1032" w:rsidP="00CA103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Retirement plan</w:t>
      </w:r>
    </w:p>
    <w:p w14:paraId="6E41BCE3" w14:textId="77777777" w:rsidR="00CA1032" w:rsidRPr="00CA1032" w:rsidRDefault="00CA1032" w:rsidP="00CA1032">
      <w:pPr>
        <w:numPr>
          <w:ilvl w:val="0"/>
          <w:numId w:val="3"/>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Vision insurance</w:t>
      </w:r>
    </w:p>
    <w:p w14:paraId="6AF8335E"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Education:</w:t>
      </w:r>
    </w:p>
    <w:p w14:paraId="4ED7945C" w14:textId="77777777" w:rsidR="00CA1032" w:rsidRPr="00CA1032" w:rsidRDefault="00CA1032" w:rsidP="00CA1032">
      <w:pPr>
        <w:numPr>
          <w:ilvl w:val="0"/>
          <w:numId w:val="4"/>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Bachelor's (Required)</w:t>
      </w:r>
    </w:p>
    <w:p w14:paraId="3F6366F6"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lastRenderedPageBreak/>
        <w:t>Experience:</w:t>
      </w:r>
    </w:p>
    <w:p w14:paraId="6371C787" w14:textId="77777777" w:rsidR="00CA1032" w:rsidRPr="00CA1032" w:rsidRDefault="00CA1032" w:rsidP="00CA1032">
      <w:pPr>
        <w:numPr>
          <w:ilvl w:val="0"/>
          <w:numId w:val="5"/>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Classroom: 3 years (Preferred)</w:t>
      </w:r>
    </w:p>
    <w:p w14:paraId="1F006FEB"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License/Certification:</w:t>
      </w:r>
    </w:p>
    <w:p w14:paraId="6ED25718" w14:textId="77777777" w:rsidR="00CA1032" w:rsidRPr="00CA1032" w:rsidRDefault="00CA1032" w:rsidP="00CA1032">
      <w:pPr>
        <w:numPr>
          <w:ilvl w:val="0"/>
          <w:numId w:val="6"/>
        </w:numPr>
        <w:shd w:val="clear" w:color="auto" w:fill="FFFFFF"/>
        <w:spacing w:before="100" w:beforeAutospacing="1" w:after="100" w:afterAutospacing="1"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Hawaii Standards Board License (Required)</w:t>
      </w:r>
    </w:p>
    <w:p w14:paraId="166433ED" w14:textId="77777777" w:rsidR="00CA1032" w:rsidRPr="00CA1032" w:rsidRDefault="00CA1032" w:rsidP="00CA1032">
      <w:pPr>
        <w:shd w:val="clear" w:color="auto" w:fill="FFFFFF"/>
        <w:spacing w:after="0" w:line="240" w:lineRule="auto"/>
        <w:rPr>
          <w:rFonts w:ascii="Noto Sans" w:eastAsia="Times New Roman" w:hAnsi="Noto Sans" w:cs="Noto Sans"/>
          <w:color w:val="595959"/>
          <w:kern w:val="0"/>
          <w14:ligatures w14:val="none"/>
        </w:rPr>
      </w:pPr>
      <w:r w:rsidRPr="00CA1032">
        <w:rPr>
          <w:rFonts w:ascii="Noto Sans" w:eastAsia="Times New Roman" w:hAnsi="Noto Sans" w:cs="Noto Sans"/>
          <w:color w:val="595959"/>
          <w:kern w:val="0"/>
          <w14:ligatures w14:val="none"/>
        </w:rPr>
        <w:t>Work Location: In person</w:t>
      </w:r>
    </w:p>
    <w:p w14:paraId="5BE22956" w14:textId="77777777" w:rsidR="00CA1032" w:rsidRDefault="00CA1032"/>
    <w:sectPr w:rsidR="00CA10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E6FFB"/>
    <w:multiLevelType w:val="multilevel"/>
    <w:tmpl w:val="5F56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0173"/>
    <w:multiLevelType w:val="multilevel"/>
    <w:tmpl w:val="B31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F640A"/>
    <w:multiLevelType w:val="multilevel"/>
    <w:tmpl w:val="2D20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2900AB"/>
    <w:multiLevelType w:val="multilevel"/>
    <w:tmpl w:val="AC08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50284C"/>
    <w:multiLevelType w:val="multilevel"/>
    <w:tmpl w:val="2A74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9E494E"/>
    <w:multiLevelType w:val="multilevel"/>
    <w:tmpl w:val="159A3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121235">
    <w:abstractNumId w:val="1"/>
  </w:num>
  <w:num w:numId="2" w16cid:durableId="392041802">
    <w:abstractNumId w:val="0"/>
  </w:num>
  <w:num w:numId="3" w16cid:durableId="609166389">
    <w:abstractNumId w:val="5"/>
  </w:num>
  <w:num w:numId="4" w16cid:durableId="1602453203">
    <w:abstractNumId w:val="3"/>
  </w:num>
  <w:num w:numId="5" w16cid:durableId="343942942">
    <w:abstractNumId w:val="2"/>
  </w:num>
  <w:num w:numId="6" w16cid:durableId="673996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32"/>
    <w:rsid w:val="0065078E"/>
    <w:rsid w:val="00CA1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4BC8"/>
  <w15:chartTrackingRefBased/>
  <w15:docId w15:val="{888CAB04-FA01-43C9-9C1D-C6798DBE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0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0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0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0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0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0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0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0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0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0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032"/>
    <w:rPr>
      <w:rFonts w:eastAsiaTheme="majorEastAsia" w:cstheme="majorBidi"/>
      <w:color w:val="272727" w:themeColor="text1" w:themeTint="D8"/>
    </w:rPr>
  </w:style>
  <w:style w:type="paragraph" w:styleId="Title">
    <w:name w:val="Title"/>
    <w:basedOn w:val="Normal"/>
    <w:next w:val="Normal"/>
    <w:link w:val="TitleChar"/>
    <w:uiPriority w:val="10"/>
    <w:qFormat/>
    <w:rsid w:val="00CA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032"/>
    <w:pPr>
      <w:spacing w:before="160"/>
      <w:jc w:val="center"/>
    </w:pPr>
    <w:rPr>
      <w:i/>
      <w:iCs/>
      <w:color w:val="404040" w:themeColor="text1" w:themeTint="BF"/>
    </w:rPr>
  </w:style>
  <w:style w:type="character" w:customStyle="1" w:styleId="QuoteChar">
    <w:name w:val="Quote Char"/>
    <w:basedOn w:val="DefaultParagraphFont"/>
    <w:link w:val="Quote"/>
    <w:uiPriority w:val="29"/>
    <w:rsid w:val="00CA1032"/>
    <w:rPr>
      <w:i/>
      <w:iCs/>
      <w:color w:val="404040" w:themeColor="text1" w:themeTint="BF"/>
    </w:rPr>
  </w:style>
  <w:style w:type="paragraph" w:styleId="ListParagraph">
    <w:name w:val="List Paragraph"/>
    <w:basedOn w:val="Normal"/>
    <w:uiPriority w:val="34"/>
    <w:qFormat/>
    <w:rsid w:val="00CA1032"/>
    <w:pPr>
      <w:ind w:left="720"/>
      <w:contextualSpacing/>
    </w:pPr>
  </w:style>
  <w:style w:type="character" w:styleId="IntenseEmphasis">
    <w:name w:val="Intense Emphasis"/>
    <w:basedOn w:val="DefaultParagraphFont"/>
    <w:uiPriority w:val="21"/>
    <w:qFormat/>
    <w:rsid w:val="00CA1032"/>
    <w:rPr>
      <w:i/>
      <w:iCs/>
      <w:color w:val="0F4761" w:themeColor="accent1" w:themeShade="BF"/>
    </w:rPr>
  </w:style>
  <w:style w:type="paragraph" w:styleId="IntenseQuote">
    <w:name w:val="Intense Quote"/>
    <w:basedOn w:val="Normal"/>
    <w:next w:val="Normal"/>
    <w:link w:val="IntenseQuoteChar"/>
    <w:uiPriority w:val="30"/>
    <w:qFormat/>
    <w:rsid w:val="00CA10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032"/>
    <w:rPr>
      <w:i/>
      <w:iCs/>
      <w:color w:val="0F4761" w:themeColor="accent1" w:themeShade="BF"/>
    </w:rPr>
  </w:style>
  <w:style w:type="character" w:styleId="IntenseReference">
    <w:name w:val="Intense Reference"/>
    <w:basedOn w:val="DefaultParagraphFont"/>
    <w:uiPriority w:val="32"/>
    <w:qFormat/>
    <w:rsid w:val="00CA10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Jardine</dc:creator>
  <cp:keywords/>
  <dc:description/>
  <cp:lastModifiedBy>Tracy Jardine</cp:lastModifiedBy>
  <cp:revision>1</cp:revision>
  <dcterms:created xsi:type="dcterms:W3CDTF">2026-05-01T21:43:00Z</dcterms:created>
  <dcterms:modified xsi:type="dcterms:W3CDTF">2026-05-01T21:46:00Z</dcterms:modified>
</cp:coreProperties>
</file>